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74BBB" w:rsidRDefault="003607E9" w14:paraId="226B4EF6" w14:textId="77777777">
      <w:pPr>
        <w:pStyle w:val="NormalWeb"/>
      </w:pPr>
      <w:r>
        <w:rPr>
          <w:noProof/>
        </w:rPr>
        <w:drawing>
          <wp:inline distT="0" distB="0" distL="0" distR="0" wp14:anchorId="3E69B6B9" wp14:editId="7893AB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BB" w:rsidRDefault="003607E9" w14:paraId="09C1060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B74BBB" w:rsidTr="4D04D358" w14:paraId="7B54D2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D04D358" w:rsidP="4D04D358" w:rsidRDefault="4D04D358" w14:paraId="7CD37B0E" w14:textId="11202D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D04D358" w:rsidR="4D04D3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D04D358" w:rsidR="4D04D3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D04D358" w:rsidP="4D04D358" w:rsidRDefault="4D04D358" w14:paraId="6EA97350" w14:textId="4903E23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D04D358" w:rsidR="4D04D3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04/07/2023</w:t>
            </w:r>
          </w:p>
        </w:tc>
      </w:tr>
      <w:tr w:rsidR="00B74BBB" w:rsidTr="4D04D358" w14:paraId="6B2C33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D04D358" w:rsidP="4D04D358" w:rsidRDefault="4D04D358" w14:paraId="4F34392B" w14:textId="4465C6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D04D358" w:rsidR="4D04D3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 - página: </w:t>
            </w:r>
            <w:r>
              <w:br/>
            </w:r>
            <w:r w:rsidRPr="4D04D358" w:rsidR="4D04D3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D04D358" w:rsidP="4D04D358" w:rsidRDefault="4D04D358" w14:paraId="4DB51380" w14:textId="4B32BFF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D04D358" w:rsidR="4D04D3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</w:t>
            </w:r>
            <w:r w:rsidRPr="4D04D358" w:rsidR="26AD5E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</w:p>
        </w:tc>
      </w:tr>
    </w:tbl>
    <w:p w:rsidR="00B74BBB" w:rsidRDefault="003607E9" w14:paraId="19BF3CD1" w14:textId="77777777">
      <w:pPr>
        <w:pStyle w:val="NormalWeb"/>
      </w:pPr>
      <w:r>
        <w:rPr>
          <w:rStyle w:val="Forte"/>
        </w:rPr>
        <w:t>FACULDADE DE TECNOLOGIA DE MAUÁ – MAUÁ</w:t>
      </w:r>
    </w:p>
    <w:p w:rsidR="00B74BBB" w:rsidRDefault="003607E9" w14:paraId="588CD6A5" w14:textId="77777777">
      <w:pPr>
        <w:pStyle w:val="NormalWeb"/>
      </w:pPr>
      <w:r>
        <w:rPr>
          <w:rStyle w:val="Forte"/>
        </w:rPr>
        <w:t xml:space="preserve">CONCURSO PÚBLICO PARA PROFESSOR DE ENSINO SUPERIOR, EDITAL Nº 113/05/2023 – PROCESSO Nº </w:t>
      </w:r>
      <w:r>
        <w:rPr>
          <w:rStyle w:val="Forte"/>
        </w:rPr>
        <w:t>CEETEPS–PRC–136.00005436/2023–72</w:t>
      </w:r>
    </w:p>
    <w:p w:rsidR="00B74BBB" w:rsidRDefault="003607E9" w14:paraId="2E13650A" w14:textId="77777777">
      <w:pPr>
        <w:pStyle w:val="NormalWeb"/>
      </w:pPr>
      <w:r>
        <w:t> </w:t>
      </w:r>
    </w:p>
    <w:p w:rsidR="00B74BBB" w:rsidRDefault="003607E9" w14:paraId="3917F618" w14:textId="77777777">
      <w:pPr>
        <w:pStyle w:val="NormalWeb"/>
      </w:pPr>
      <w:r>
        <w:rPr>
          <w:rStyle w:val="Forte"/>
        </w:rPr>
        <w:t>PORTARIA DO DIRETOR DE FACULDADE DE TECNOLOGIA Nº 94, DE 03/07/2023</w:t>
      </w:r>
    </w:p>
    <w:p w:rsidR="00B74BBB" w:rsidRDefault="003607E9" w14:paraId="6748B8CE" w14:textId="77777777">
      <w:pPr>
        <w:pStyle w:val="NormalWeb"/>
      </w:pPr>
      <w:r>
        <w:t> </w:t>
      </w:r>
    </w:p>
    <w:p w:rsidR="00B74BBB" w:rsidRDefault="003607E9" w14:paraId="6BE6989D" w14:textId="77777777">
      <w:pPr>
        <w:pStyle w:val="NormalWeb"/>
      </w:pPr>
      <w:r>
        <w:t>O Diretor da FACULDADE DE TECNOLOGIA DE MAUÁ, com fundamento no artigo 7º da Deliberação CEETEPS nº 9/2015, alterada pela Deliberação CEETEPS nº 24/201</w:t>
      </w:r>
      <w:r>
        <w:t xml:space="preserve">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B74BBB" w:rsidRDefault="003607E9" w14:paraId="0879C0D1" w14:textId="77777777">
      <w:pPr>
        <w:pStyle w:val="NormalWeb"/>
      </w:pPr>
      <w:r>
        <w:t> </w:t>
      </w:r>
    </w:p>
    <w:p w:rsidR="00B74BBB" w:rsidRDefault="003607E9" w14:paraId="41E6B61E" w14:textId="77777777">
      <w:pPr>
        <w:pStyle w:val="NormalWeb"/>
      </w:pPr>
      <w:r>
        <w:t>1. NELSON AFONSO THOMAZ, RG.: 14240526–7, Coordenador do Curso.</w:t>
      </w:r>
    </w:p>
    <w:p w:rsidR="00B74BBB" w:rsidRDefault="003607E9" w14:paraId="4AE56C79" w14:textId="77777777">
      <w:pPr>
        <w:pStyle w:val="NormalWeb"/>
      </w:pPr>
      <w:r>
        <w:t>2. ANDRE LUCIO GRANDE, RG.: 23256895–9, Professor de Ensino Superior.</w:t>
      </w:r>
    </w:p>
    <w:p w:rsidR="00B74BBB" w:rsidRDefault="003607E9" w14:paraId="5E7F340C" w14:textId="77777777">
      <w:pPr>
        <w:pStyle w:val="NormalWeb"/>
      </w:pPr>
      <w:r>
        <w:t>3. ANDREA RIBARI YOSHIZAWA, RG.: 22150518–0, Professor de Ensino Superior.</w:t>
      </w:r>
    </w:p>
    <w:p w:rsidR="00541846" w:rsidRDefault="003607E9" w14:paraId="50FCA53F" w14:textId="77777777">
      <w:pPr>
        <w:pStyle w:val="NormalWeb"/>
      </w:pPr>
      <w:r>
        <w:t> </w:t>
      </w:r>
    </w:p>
    <w:sectPr w:rsidR="0054184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1F"/>
    <w:rsid w:val="003607E9"/>
    <w:rsid w:val="00541846"/>
    <w:rsid w:val="00A44948"/>
    <w:rsid w:val="00B74BBB"/>
    <w:rsid w:val="00D00B1F"/>
    <w:rsid w:val="26AD5EBD"/>
    <w:rsid w:val="4D04D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E8A7C"/>
  <w15:chartTrackingRefBased/>
  <w15:docId w15:val="{E8C550EA-B153-47F2-B9B6-5EF98E2A69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2023-07-04T16:59:00.0000000Z</dcterms:created>
  <dcterms:modified xsi:type="dcterms:W3CDTF">2023-07-04T17:03:00.1032326Z</dcterms:modified>
</coreProperties>
</file>